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spacing w:after="120" w:before="360" w:line="240" w:lineRule="auto"/>
        <w:rPr>
          <w:rFonts w:ascii="Arial" w:cs="Arial" w:eastAsia="Arial" w:hAnsi="Arial"/>
          <w:b w:val="1"/>
          <w:bCs w:val="1"/>
          <w:smallCaps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mallCaps w:val="1"/>
          <w:sz w:val="32"/>
          <w:szCs w:val="32"/>
          <w:rtl w:val="0"/>
        </w:rPr>
        <w:t xml:space="preserve">EGENRAPPORTERING AV LØNNS- OG ARBEIDSVILKÅR</w:t>
      </w:r>
    </w:p>
    <w:p w:rsidR="00000000" w:rsidDel="00000000" w:rsidP="00000000" w:rsidRDefault="00000000" w:rsidRPr="00000000" w14:paraId="00000004">
      <w:pPr>
        <w:spacing w:after="12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Krav til lønns- og arbeidsvilkår er omtalt i kontrakten jamfør FOR 2008-02-08: Forskrift om lønns- og arbeidsvilkår i offentlige kontrakter. </w:t>
      </w:r>
    </w:p>
    <w:p w:rsidR="00000000" w:rsidDel="00000000" w:rsidP="00000000" w:rsidRDefault="00000000" w:rsidRPr="00000000" w14:paraId="00000006">
      <w:pPr>
        <w:spacing w:after="12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Denne egenrapporteringen er en del av oppfølgingen, og skal sendes inn med tilbudet, og kan kreves flere ganger i løpet av avtaletiden.</w:t>
      </w:r>
    </w:p>
    <w:p w:rsidR="00000000" w:rsidDel="00000000" w:rsidP="00000000" w:rsidRDefault="00000000" w:rsidRPr="00000000" w14:paraId="00000008">
      <w:pPr>
        <w:spacing w:after="12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Alle spørsmålene skal besvares med utgangspunkt i de ansatte, innleide og utsendte arbeidstakerne som direkte medvirker, eller etter planen skal direkte medvirke til å oppfylle kontrakten hos dere som leverandør eller hos underleverandører.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52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400"/>
      </w:tblPr>
      <w:tblGrid>
        <w:gridCol w:w="4543"/>
        <w:gridCol w:w="4509"/>
        <w:tblGridChange w:id="0">
          <w:tblGrid>
            <w:gridCol w:w="4543"/>
            <w:gridCol w:w="450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0A">
            <w:pPr>
              <w:spacing w:after="120" w:line="24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Leverandør: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0B">
            <w:pPr>
              <w:spacing w:after="120" w:line="240" w:lineRule="auto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spacing w:after="120" w:line="240" w:lineRule="auto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Org. nummer leverandør: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spacing w:after="120" w:line="240" w:lineRule="auto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0E">
            <w:pPr>
              <w:spacing w:after="120" w:line="240" w:lineRule="auto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Land foretaket er registrert i: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0F">
            <w:pPr>
              <w:spacing w:after="120" w:line="240" w:lineRule="auto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spacing w:after="120" w:line="240" w:lineRule="auto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Kontrakts-/avtalenummer: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spacing w:after="120" w:line="240" w:lineRule="auto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120" w:line="240" w:lineRule="auto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Kontraktsnavn: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3">
            <w:pPr>
              <w:spacing w:after="120" w:line="240" w:lineRule="auto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spacing w:after="120" w:line="240" w:lineRule="auto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Varighet kontrakt: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spacing w:after="120" w:line="240" w:lineRule="auto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6">
            <w:pPr>
              <w:spacing w:after="120" w:line="240" w:lineRule="auto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Svarfrist: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7">
            <w:pPr>
              <w:spacing w:after="120" w:line="240" w:lineRule="auto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2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........................................................</w:t>
        <w:tab/>
        <w:tab/>
        <w:tab/>
        <w:t xml:space="preserve">.……………………….</w:t>
      </w:r>
    </w:p>
    <w:p w:rsidR="00000000" w:rsidDel="00000000" w:rsidP="00000000" w:rsidRDefault="00000000" w:rsidRPr="00000000" w14:paraId="0000001F">
      <w:pPr>
        <w:spacing w:after="12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Navn, daglig leder</w:t>
        <w:tab/>
        <w:tab/>
        <w:tab/>
        <w:tab/>
        <w:tab/>
        <w:t xml:space="preserve">Sted/Dato</w:t>
        <w:tab/>
        <w:tab/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86"/>
        <w:gridCol w:w="4476"/>
        <w:tblGridChange w:id="0">
          <w:tblGrid>
            <w:gridCol w:w="4586"/>
            <w:gridCol w:w="4476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26">
            <w:pPr>
              <w:pStyle w:val="Heading1"/>
              <w:rPr/>
            </w:pPr>
            <w:r w:rsidDel="00000000" w:rsidR="00000000" w:rsidRPr="00000000">
              <w:rPr>
                <w:shd w:fill="d9d9d9" w:val="clear"/>
                <w:rtl w:val="0"/>
              </w:rPr>
              <w:t xml:space="preserve">Selskapsinformasjon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28">
            <w:pPr>
              <w:spacing w:after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Svar utfyllende på følgende spørsmål: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numPr>
                <w:ilvl w:val="0"/>
                <w:numId w:val="3"/>
              </w:numPr>
              <w:spacing w:after="120" w:lineRule="auto"/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Har virksomheten endret selskapsnavn og/eller organisasjonsnummer de siste to – tre årene? Legg i så fall ved dokumentasjon samt en beskrivelse av forholdet. </w:t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after="12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numPr>
                <w:ilvl w:val="0"/>
                <w:numId w:val="3"/>
              </w:numPr>
              <w:spacing w:after="120" w:lineRule="auto"/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Har virksomheten byttet revisor de siste to årene? Legg i så fall ved informasjon om tidligere og ny revisor samt en kort begrunnelse. </w:t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12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numPr>
                <w:ilvl w:val="0"/>
                <w:numId w:val="3"/>
              </w:numPr>
              <w:spacing w:after="120" w:lineRule="auto"/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Beskriv virksomheten i korte trekk. Inkluder informasjon om selskapsform, eierstruktur (inkludert navn), organisasjonsform, omsetning, stiftelsesdato og organisasjonsnummer.  Legg evt.ved lenke til nettside med denne informasjonen.</w:t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after="12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numPr>
                <w:ilvl w:val="0"/>
                <w:numId w:val="3"/>
              </w:numPr>
              <w:spacing w:after="120" w:lineRule="auto"/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Hvilken næringskode(er) er virksomheten registrert med?</w:t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12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76"/>
        <w:gridCol w:w="4486"/>
        <w:tblGridChange w:id="0">
          <w:tblGrid>
            <w:gridCol w:w="4576"/>
            <w:gridCol w:w="4486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33">
            <w:pPr>
              <w:pStyle w:val="Heading1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Informasjon om kontraktsarbeidet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3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Svar utfyllende på følgende spørsmål: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Hvor mange ansatte har leverandøren? Gi også en beskrivelse i prosentandel utenlandske arbeidstakere. </w:t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Skal det benyttes utsendt arbeidskraft på kontraktsarbeidet?</w:t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Hvilke fagområder arbeider de ansatte med?</w:t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Hvilke allmenngjorte og/eller landsomfattende tariffavtaler legges til grunn for arbeid utført på denne kontrakten? Legg ved lenker.</w:t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Finnes det særregler og/eller avtaler som regulerer arbeidstiden utover de alminnelige bestemmelsene i arbeidsmiljøloven og evt. tariffavtaler? Legg i så fall ved lenke til eller kopi av avtale.  </w:t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Dekker virksomheten kost og losji?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Har de ansatte en eller flere tillitsvalgte i bedriften å henvende seg til? Legg i så fall ved kontaktinfo til vedkommende.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Har de ansatte en eller flere verneombud i bedriften eller et regionalt verneombud de kan henvende seg til? Legg ved kontaktinfo til vedkommende.</w:t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86"/>
        <w:gridCol w:w="4476"/>
        <w:tblGridChange w:id="0">
          <w:tblGrid>
            <w:gridCol w:w="4586"/>
            <w:gridCol w:w="4476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fbfbf" w:val="clear"/>
          </w:tcPr>
          <w:p w:rsidR="00000000" w:rsidDel="00000000" w:rsidP="00000000" w:rsidRDefault="00000000" w:rsidRPr="00000000" w14:paraId="0000004A">
            <w:pPr>
              <w:pStyle w:val="Heading1"/>
              <w:rPr/>
            </w:pPr>
            <w:r w:rsidDel="00000000" w:rsidR="00000000" w:rsidRPr="00000000">
              <w:rPr>
                <w:rtl w:val="0"/>
              </w:rPr>
              <w:t xml:space="preserve">Lønns- og arbeidsvilkår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Svar utfyllende på følgende spørsmål: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Er kontraktens krav til lønns- og arbeidsvilkår tatt inn i virksomhetens kontrakter med eventuelle underleverandører? Legg ved eksempel på formuleringene dere bruker i kontraktene.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22"/>
                <w:szCs w:val="22"/>
                <w:highlight w:val="white"/>
                <w:rtl w:val="0"/>
              </w:rPr>
              <w:t xml:space="preserve">Krav til begrensing av antall ledd i leverandørkjeden.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Hvordan følger dere opp lønns- og arbeidsvilkår hos eventuelle underleverandører?</w:t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22"/>
                <w:szCs w:val="22"/>
                <w:highlight w:val="white"/>
                <w:rtl w:val="0"/>
              </w:rPr>
              <w:t xml:space="preserve">Har bedriften innført obligatorisk tjenestepensjon (OTP)?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rFonts w:ascii="Arial" w:cs="Arial" w:eastAsia="Arial" w:hAnsi="Arial"/>
                <w:color w:val="222222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22"/>
                <w:szCs w:val="22"/>
                <w:highlight w:val="white"/>
                <w:rtl w:val="0"/>
              </w:rPr>
              <w:t xml:space="preserve">Dette er et krav i Forskrift om lønns- og arbeidsvilkår mv. i offentlige kontrakter.</w:t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22"/>
                <w:szCs w:val="22"/>
                <w:highlight w:val="white"/>
                <w:rtl w:val="0"/>
              </w:rPr>
              <w:t xml:space="preserve">Dokumenter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Arial" w:cs="Arial" w:eastAsia="Arial" w:hAnsi="Arial"/>
                <w:color w:val="222222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22"/>
                <w:szCs w:val="22"/>
                <w:highlight w:val="white"/>
                <w:rtl w:val="0"/>
              </w:rPr>
              <w:t xml:space="preserve">Det er et krav om betaling av lønn skal gå via bank. Kan bedriften bekrefte at lønn utbetales via bank?</w:t>
            </w:r>
          </w:p>
          <w:p w:rsidR="00000000" w:rsidDel="00000000" w:rsidP="00000000" w:rsidRDefault="00000000" w:rsidRPr="00000000" w14:paraId="0000005B">
            <w:pPr>
              <w:spacing w:after="120" w:lineRule="auto"/>
              <w:ind w:left="72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Gjelder bedrifter innen bygg og anlegg samt renhold.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rFonts w:ascii="Arial" w:cs="Arial" w:eastAsia="Arial" w:hAnsi="Arial"/>
                <w:color w:val="222222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highlight w:val="white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Arial" w:cs="Arial" w:eastAsia="Arial" w:hAnsi="Arial"/>
                <w:color w:val="222222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highlight w:val="white"/>
                <w:rtl w:val="0"/>
              </w:rPr>
              <w:t xml:space="preserve"> Kan bedriften bekrefte at man følger forskrift om lønns- og arbeidsvilkår 5a ?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225" w:line="240" w:lineRule="auto"/>
              <w:ind w:left="0" w:right="0" w:firstLine="49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På områder dekket av forskrift om allmenngjort tariffavtale skal oppdragsgiver stille kontraktsvilkår om at lønns- og arbeidsvilkår er i samsvar med gjeldende forskrifter.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225" w:line="240" w:lineRule="auto"/>
              <w:ind w:left="0" w:right="0" w:firstLine="49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På områder som ikke er dekket av forskrift om allmenngjort tariffavtale, skal oppdragsgiver stille kontraktsvilkår om lønns- og arbeidsvilkår i samsvar med gjeldende landsomfattende tariffavtale for den aktuelle bransje. Med lønns- og arbeidsvilkår menes i denne sammenheng bestemmelser om minste arbeidstid, lønn, herunder overtidstillegg, skift- og turnustillegg og ulempetillegg, og dekning av utgifter til reise, kost og losji, i den grad slike bestemmelser følger av tariffavtalen.</w:t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2222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84"/>
        <w:gridCol w:w="4478"/>
        <w:tblGridChange w:id="0">
          <w:tblGrid>
            <w:gridCol w:w="4584"/>
            <w:gridCol w:w="447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67">
            <w:pPr>
              <w:pStyle w:val="Heading1"/>
              <w:rPr/>
            </w:pPr>
            <w:r w:rsidDel="00000000" w:rsidR="00000000" w:rsidRPr="00000000">
              <w:rPr>
                <w:shd w:fill="d9d9d9" w:val="clear"/>
                <w:rtl w:val="0"/>
              </w:rPr>
              <w:t xml:space="preserve">Tilsyn/pålegg fra Arbeidstilsynet og andre kontrolletater</w:t>
            </w:r>
            <w:r w:rsidDel="00000000" w:rsidR="00000000" w:rsidRPr="00000000">
              <w:rPr>
                <w:rtl w:val="0"/>
              </w:rPr>
              <w:t xml:space="preserve">: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69">
            <w:pPr>
              <w:spacing w:after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Svar utfyllende på følgende spørsmål: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B">
            <w:pPr>
              <w:numPr>
                <w:ilvl w:val="0"/>
                <w:numId w:val="4"/>
              </w:numPr>
              <w:spacing w:after="120" w:lineRule="auto"/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Har dere hatt tilsyn fra Arbeidstilsynet de siste to årene? Beskriv i så fall når tilsyn ble gjennomført, hvilke forhold som ble gjennomgått og legg ved kopi av dokumentasjon.</w:t>
            </w:r>
          </w:p>
        </w:tc>
        <w:tc>
          <w:tcPr/>
          <w:p w:rsidR="00000000" w:rsidDel="00000000" w:rsidP="00000000" w:rsidRDefault="00000000" w:rsidRPr="00000000" w14:paraId="0000006C">
            <w:pPr>
              <w:spacing w:after="12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numPr>
                <w:ilvl w:val="0"/>
                <w:numId w:val="4"/>
              </w:numPr>
              <w:spacing w:after="120" w:lineRule="auto"/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Dersom virksomheten er ilagt pålegg fra Arbeidstilsynet de siste to årene, skal vedtak om pålegg vedlegges, og rettetiltak skal beskrives.</w:t>
            </w:r>
          </w:p>
        </w:tc>
        <w:tc>
          <w:tcPr/>
          <w:p w:rsidR="00000000" w:rsidDel="00000000" w:rsidP="00000000" w:rsidRDefault="00000000" w:rsidRPr="00000000" w14:paraId="0000006E">
            <w:pPr>
              <w:spacing w:after="12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F">
            <w:pPr>
              <w:numPr>
                <w:ilvl w:val="0"/>
                <w:numId w:val="4"/>
              </w:numPr>
              <w:spacing w:after="120" w:lineRule="auto"/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/>
          <w:p w:rsidR="00000000" w:rsidDel="00000000" w:rsidP="00000000" w:rsidRDefault="00000000" w:rsidRPr="00000000" w14:paraId="00000070">
            <w:pPr>
              <w:spacing w:after="12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numPr>
                <w:ilvl w:val="0"/>
                <w:numId w:val="4"/>
              </w:numPr>
              <w:spacing w:after="120" w:lineRule="auto"/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Har de ansatte HMS kort?</w:t>
            </w:r>
          </w:p>
          <w:p w:rsidR="00000000" w:rsidDel="00000000" w:rsidP="00000000" w:rsidRDefault="00000000" w:rsidRPr="00000000" w14:paraId="00000072">
            <w:pPr>
              <w:spacing w:after="120" w:lineRule="auto"/>
              <w:ind w:left="72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Gjelder bedrifter innen bygg og anlegg samt renhold.</w:t>
            </w:r>
          </w:p>
          <w:p w:rsidR="00000000" w:rsidDel="00000000" w:rsidP="00000000" w:rsidRDefault="00000000" w:rsidRPr="00000000" w14:paraId="00000073">
            <w:pPr>
              <w:spacing w:after="120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Dokumenter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spacing w:after="12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ambria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n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rFonts w:ascii="Cambria" w:cs="Cambria" w:eastAsia="Cambria" w:hAnsi="Cambria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Cambria" w:cs="Cambria" w:eastAsia="Cambria" w:hAnsi="Cambria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Cambria" w:cs="Cambria" w:eastAsia="Cambria" w:hAnsi="Cambria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Cambria" w:cs="Cambria" w:eastAsia="Cambria" w:hAnsi="Cambria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HxGWqqhbvEaCdobs3aX8Rp9HRA==">CgMxLjAyCGguZ2pkZ3hzOAByITFXVmY2X09fTnRXR1FCR2VrRndsQWlzVVpIT1JTNWVGbA==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